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7"/>
        <w:gridCol w:w="3915"/>
      </w:tblGrid>
      <w:tr w:rsidR="00A565FA" w:rsidRPr="00BE3D96" w14:paraId="3EFE48A7" w14:textId="77777777" w:rsidTr="002B37C9">
        <w:trPr>
          <w:trHeight w:val="5287"/>
        </w:trPr>
        <w:tc>
          <w:tcPr>
            <w:tcW w:w="6707" w:type="dxa"/>
          </w:tcPr>
          <w:tbl>
            <w:tblPr>
              <w:tblStyle w:val="Koordinatnamreatabele"/>
              <w:tblW w:w="6303" w:type="dxa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424"/>
              <w:gridCol w:w="2248"/>
              <w:gridCol w:w="495"/>
            </w:tblGrid>
            <w:tr w:rsidR="00A565FA" w:rsidRPr="00BE3D96" w14:paraId="2F7F04E0" w14:textId="77777777" w:rsidTr="006C4421">
              <w:trPr>
                <w:gridAfter w:val="1"/>
                <w:wAfter w:w="495" w:type="dxa"/>
                <w:trHeight w:val="563"/>
              </w:trPr>
              <w:tc>
                <w:tcPr>
                  <w:tcW w:w="2136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114EE53" w14:textId="77777777" w:rsidR="00A565FA" w:rsidRPr="00BE3D96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BE3D96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424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4B07D8DE" w14:textId="77777777" w:rsidR="00A565FA" w:rsidRPr="00BE3D96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7179A16" w14:textId="3394C80F" w:rsidR="00A565FA" w:rsidRPr="00BE3D96" w:rsidRDefault="00A565FA" w:rsidP="00156D66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BE3D96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760E03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SOC-</w:t>
                  </w:r>
                  <w:r w:rsidR="00156D66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53C8F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3</w:t>
                  </w:r>
                  <w:r w:rsidR="005C132D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4</w:t>
                  </w:r>
                  <w:r w:rsidR="00653C8F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1F784D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</w:tr>
            <w:tr w:rsidR="00760E03" w:rsidRPr="00BE3D96" w14:paraId="6A8ADDC6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36EAD8C5" w14:textId="77777777" w:rsidR="00760E03" w:rsidRPr="00BE3D96" w:rsidRDefault="00760E03" w:rsidP="00760E03">
                  <w:pPr>
                    <w:rPr>
                      <w:rFonts w:cs="Tahoma"/>
                    </w:rPr>
                  </w:pPr>
                </w:p>
              </w:tc>
            </w:tr>
            <w:tr w:rsidR="00760E03" w:rsidRPr="00BE3D96" w14:paraId="59D89E3C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C6AD775" w14:textId="25A47F8D" w:rsidR="00760E03" w:rsidRPr="00BE3D96" w:rsidRDefault="00E372B6" w:rsidP="00562EC6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Naziv ustanove</w:t>
                  </w:r>
                  <w:r w:rsidR="00562EC6" w:rsidRPr="00BE3D96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60E03" w:rsidRPr="00BE3D96" w14:paraId="0CC644B7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63B5204" w14:textId="4A8EECE4" w:rsidR="00760E03" w:rsidRPr="00BE3D96" w:rsidRDefault="00E372B6" w:rsidP="00760E03">
                  <w:pPr>
                    <w:jc w:val="center"/>
                    <w:rPr>
                      <w:rFonts w:cs="Tahoma"/>
                      <w:sz w:val="14"/>
                      <w:szCs w:val="14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Adresa</w:t>
                  </w:r>
                </w:p>
              </w:tc>
            </w:tr>
            <w:tr w:rsidR="00760E03" w:rsidRPr="00BE3D96" w14:paraId="1EAB6509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024B5292" w14:textId="6528885B" w:rsidR="00760E03" w:rsidRPr="00BE3D96" w:rsidRDefault="00760E03" w:rsidP="00760E03">
                  <w:pPr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BE3D96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75272C5D" w14:textId="77777777" w:rsidR="00D81992" w:rsidRDefault="00D81992" w:rsidP="00E372B6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1A1D9C96" w14:textId="0FA62D5E" w:rsidR="00E372B6" w:rsidRPr="00BE3D96" w:rsidRDefault="00760E03" w:rsidP="00E372B6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  <w:r w:rsidRPr="00BE3D96">
              <w:rPr>
                <w:rFonts w:cs="Tahoma"/>
                <w:bCs/>
                <w:smallCaps/>
                <w:color w:val="808080" w:themeColor="background1" w:themeShade="80"/>
              </w:rPr>
              <w:t xml:space="preserve">Predmet: </w:t>
            </w:r>
          </w:p>
          <w:p w14:paraId="07315A18" w14:textId="097092C9" w:rsidR="005011D8" w:rsidRPr="00BE3D96" w:rsidRDefault="00E372B6" w:rsidP="00760E03">
            <w:pPr>
              <w:autoSpaceDE w:val="0"/>
              <w:autoSpaceDN w:val="0"/>
              <w:adjustRightInd w:val="0"/>
              <w:ind w:left="30"/>
              <w:rPr>
                <w:rFonts w:cs="Tahoma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smallCaps/>
                <w:sz w:val="22"/>
                <w:szCs w:val="22"/>
              </w:rPr>
              <w:t>sufinansiranje</w:t>
            </w:r>
            <w:proofErr w:type="spellEnd"/>
            <w:r>
              <w:rPr>
                <w:rFonts w:cs="Tahoma"/>
                <w:b/>
                <w:smallCaps/>
                <w:sz w:val="22"/>
                <w:szCs w:val="22"/>
              </w:rPr>
              <w:t xml:space="preserve"> projekata ustanova </w:t>
            </w:r>
            <w:r w:rsidR="001F784D" w:rsidRPr="001F784D">
              <w:rPr>
                <w:rFonts w:cs="Tahoma"/>
                <w:b/>
                <w:smallCaps/>
              </w:rPr>
              <w:t>SOCIJALNE</w:t>
            </w:r>
            <w:r>
              <w:rPr>
                <w:rFonts w:cs="Tahoma"/>
                <w:b/>
                <w:smallCaps/>
                <w:sz w:val="22"/>
                <w:szCs w:val="22"/>
              </w:rPr>
              <w:t xml:space="preserve"> zaštite</w:t>
            </w:r>
          </w:p>
          <w:p w14:paraId="4B707699" w14:textId="621A0F18" w:rsidR="002D435D" w:rsidRPr="00BE3D96" w:rsidRDefault="002D435D" w:rsidP="00156D66">
            <w:pPr>
              <w:pStyle w:val="Default"/>
              <w:ind w:left="1029" w:hanging="1029"/>
              <w:rPr>
                <w:rFonts w:ascii="Verdana" w:hAnsi="Verdana"/>
                <w:smallCaps/>
                <w:sz w:val="18"/>
                <w:szCs w:val="18"/>
              </w:rPr>
            </w:pPr>
          </w:p>
          <w:p w14:paraId="4B9153DB" w14:textId="52FC158B" w:rsidR="002B37C9" w:rsidRPr="00BE3D96" w:rsidRDefault="00E372B6" w:rsidP="00E372B6">
            <w:pPr>
              <w:pStyle w:val="Default"/>
              <w:rPr>
                <w:rFonts w:ascii="Verdana" w:hAnsi="Verdana"/>
                <w:bCs/>
                <w:smallCaps/>
                <w:sz w:val="18"/>
                <w:szCs w:val="18"/>
              </w:rPr>
            </w:pPr>
            <w:r>
              <w:rPr>
                <w:rFonts w:ascii="Verdana" w:hAnsi="Verdana"/>
                <w:bCs/>
                <w:smallCaps/>
                <w:sz w:val="18"/>
                <w:szCs w:val="18"/>
              </w:rPr>
              <w:t>-komisiji za provođenje javnog poziva putem službe za boračko-invalidsku i socijalnu zaštitu-</w:t>
            </w:r>
          </w:p>
          <w:p w14:paraId="721AA7BC" w14:textId="77777777" w:rsidR="00156D66" w:rsidRDefault="00156D66" w:rsidP="00156D66">
            <w:pPr>
              <w:pStyle w:val="Default"/>
              <w:ind w:left="1029" w:hanging="1029"/>
              <w:rPr>
                <w:rFonts w:ascii="Verdana" w:hAnsi="Verdana"/>
              </w:rPr>
            </w:pPr>
          </w:p>
          <w:p w14:paraId="5084D18F" w14:textId="42A5A9FB" w:rsidR="001F784D" w:rsidRDefault="001F784D" w:rsidP="00156D66">
            <w:pPr>
              <w:pStyle w:val="Default"/>
              <w:ind w:left="1029" w:hanging="1029"/>
              <w:rPr>
                <w:rFonts w:ascii="Verdana" w:hAnsi="Verdana"/>
                <w:sz w:val="18"/>
                <w:szCs w:val="18"/>
                <w:u w:val="single"/>
              </w:rPr>
            </w:pPr>
            <w:r w:rsidRPr="00D81992">
              <w:rPr>
                <w:rFonts w:ascii="Verdana" w:hAnsi="Verdana"/>
                <w:sz w:val="18"/>
                <w:szCs w:val="18"/>
                <w:u w:val="single"/>
              </w:rPr>
              <w:t>ZAOKRUŽITI:</w:t>
            </w:r>
          </w:p>
          <w:p w14:paraId="207BB08D" w14:textId="77777777" w:rsidR="00D81992" w:rsidRPr="00D81992" w:rsidRDefault="00D81992" w:rsidP="00156D66">
            <w:pPr>
              <w:pStyle w:val="Default"/>
              <w:ind w:left="1029" w:hanging="1029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674879FC" w14:textId="77777777" w:rsidR="001F784D" w:rsidRDefault="001F784D" w:rsidP="001F784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D81992">
              <w:rPr>
                <w:rFonts w:ascii="Verdana" w:hAnsi="Verdana"/>
                <w:sz w:val="18"/>
                <w:szCs w:val="18"/>
              </w:rPr>
              <w:t>SUFINANSIRANJE PROJEKTNIH AKTIVNOSTI</w:t>
            </w:r>
          </w:p>
          <w:p w14:paraId="2B40A249" w14:textId="77777777" w:rsidR="001F784D" w:rsidRPr="00D81992" w:rsidRDefault="001F784D" w:rsidP="00D81992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81992">
              <w:rPr>
                <w:rFonts w:ascii="Verdana" w:hAnsi="Verdana"/>
                <w:sz w:val="18"/>
                <w:szCs w:val="18"/>
              </w:rPr>
              <w:t>SUFINANSIRANJE KAPITALNIH ULAGANJA</w:t>
            </w:r>
          </w:p>
          <w:p w14:paraId="59AE5937" w14:textId="77777777" w:rsidR="00D81992" w:rsidRDefault="00D81992" w:rsidP="00D81992">
            <w:pPr>
              <w:pStyle w:val="Default"/>
              <w:ind w:left="720"/>
              <w:rPr>
                <w:rFonts w:ascii="Verdana" w:hAnsi="Verdana"/>
              </w:rPr>
            </w:pPr>
          </w:p>
          <w:p w14:paraId="37E8CF76" w14:textId="4DA3F332" w:rsidR="00D81992" w:rsidRPr="00BE3D96" w:rsidRDefault="00D81992" w:rsidP="00D81992">
            <w:pPr>
              <w:pStyle w:val="Default"/>
              <w:ind w:left="720"/>
              <w:rPr>
                <w:rFonts w:ascii="Verdana" w:hAnsi="Verdana"/>
              </w:rPr>
            </w:pPr>
          </w:p>
        </w:tc>
        <w:tc>
          <w:tcPr>
            <w:tcW w:w="3925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6"/>
            </w:tblGrid>
            <w:tr w:rsidR="00A565FA" w:rsidRPr="00BE3D96" w14:paraId="09995D39" w14:textId="77777777" w:rsidTr="00BA2AA2">
              <w:tc>
                <w:tcPr>
                  <w:tcW w:w="3298" w:type="dxa"/>
                </w:tcPr>
                <w:tbl>
                  <w:tblPr>
                    <w:tblStyle w:val="Koordinatnamreatabele"/>
                    <w:tblW w:w="32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60"/>
                  </w:tblGrid>
                  <w:tr w:rsidR="00A565FA" w:rsidRPr="00BE3D96" w14:paraId="31F943DD" w14:textId="77777777" w:rsidTr="00811D5D">
                    <w:trPr>
                      <w:trHeight w:val="613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96BA72C" w14:textId="46DD73E8" w:rsidR="00A565FA" w:rsidRPr="00BE3D96" w:rsidRDefault="00B661C4" w:rsidP="003A5530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Služba za boračko-invalidsku </w:t>
                        </w:r>
                        <w:r w:rsidR="00760E03" w:rsidRPr="00BE3D96">
                          <w:rPr>
                            <w:rFonts w:cs="Tahoma"/>
                            <w:b/>
                            <w:sz w:val="18"/>
                          </w:rPr>
                          <w:br/>
                        </w: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i </w:t>
                        </w:r>
                        <w:r w:rsidR="005011D8"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socijalnu zaštitu </w:t>
                        </w:r>
                      </w:p>
                    </w:tc>
                  </w:tr>
                  <w:tr w:rsidR="00A565FA" w:rsidRPr="00BE3D96" w14:paraId="0A6E7695" w14:textId="77777777" w:rsidTr="00811D5D">
                    <w:trPr>
                      <w:trHeight w:val="141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42AD38F2" w14:textId="77777777" w:rsidR="00A565FA" w:rsidRPr="00BE3D96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BE3D96" w14:paraId="70840B34" w14:textId="77777777" w:rsidTr="00811D5D">
                    <w:trPr>
                      <w:trHeight w:val="613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AC7DD5D" w14:textId="4A617482" w:rsidR="00A565FA" w:rsidRPr="00BE3D96" w:rsidRDefault="005011D8" w:rsidP="003A5530">
                        <w:pPr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>Odsjek za socijalnu zaštitu</w:t>
                        </w:r>
                      </w:p>
                    </w:tc>
                  </w:tr>
                  <w:tr w:rsidR="00A565FA" w:rsidRPr="00BE3D96" w14:paraId="0F6C5967" w14:textId="77777777" w:rsidTr="00811D5D">
                    <w:trPr>
                      <w:trHeight w:val="226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14AEC29A" w14:textId="77777777" w:rsidR="00A565FA" w:rsidRPr="00BE3D96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BE3D96" w14:paraId="21B903AF" w14:textId="77777777" w:rsidTr="00811D5D">
                    <w:trPr>
                      <w:trHeight w:val="217"/>
                    </w:trPr>
                    <w:tc>
                      <w:tcPr>
                        <w:tcW w:w="3260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4AAE7486" w14:textId="77777777" w:rsidR="00A565FA" w:rsidRPr="00BE3D96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BE3D96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BE3D96" w14:paraId="129561F4" w14:textId="77777777" w:rsidTr="00811D5D">
                    <w:trPr>
                      <w:trHeight w:val="1837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51CF2398" w14:textId="77777777" w:rsidR="00A565FA" w:rsidRPr="00BE3D96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07DB780E" w14:textId="77777777" w:rsidR="00A565FA" w:rsidRPr="00BE3D96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5B9A06A8" w14:textId="77777777" w:rsidR="0028544E" w:rsidRPr="00BE3D96" w:rsidRDefault="0028544E">
            <w:pPr>
              <w:rPr>
                <w:rFonts w:cs="Tahoma"/>
              </w:rPr>
            </w:pPr>
          </w:p>
        </w:tc>
      </w:tr>
    </w:tbl>
    <w:p w14:paraId="72B7BCB0" w14:textId="77777777" w:rsidR="00BE3D96" w:rsidRPr="00BE3D96" w:rsidRDefault="00BE3D96">
      <w:pPr>
        <w:rPr>
          <w:rFonts w:cs="Tahoma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26"/>
        <w:gridCol w:w="1933"/>
        <w:gridCol w:w="1817"/>
        <w:gridCol w:w="2129"/>
      </w:tblGrid>
      <w:tr w:rsidR="00EE056C" w:rsidRPr="00BE3D96" w14:paraId="18F2317D" w14:textId="77777777" w:rsidTr="00CA4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7E72E618" w14:textId="77777777" w:rsidR="00EE056C" w:rsidRPr="00BE3D96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E372B6" w:rsidRPr="00BE3D96" w14:paraId="0ADA274D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gridSpan w:val="2"/>
            <w:shd w:val="clear" w:color="auto" w:fill="2F5496" w:themeFill="accent1" w:themeFillShade="BF"/>
          </w:tcPr>
          <w:p w14:paraId="1E614B2C" w14:textId="77777777" w:rsidR="00EE056C" w:rsidRPr="00BE3D96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1956" w:type="dxa"/>
            <w:shd w:val="clear" w:color="auto" w:fill="2F5496" w:themeFill="accent1" w:themeFillShade="BF"/>
          </w:tcPr>
          <w:p w14:paraId="158DAAC2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842" w:type="dxa"/>
            <w:shd w:val="clear" w:color="auto" w:fill="2F5496" w:themeFill="accent1" w:themeFillShade="BF"/>
          </w:tcPr>
          <w:p w14:paraId="76DC8ACC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2149" w:type="dxa"/>
            <w:shd w:val="clear" w:color="auto" w:fill="2F5496" w:themeFill="accent1" w:themeFillShade="BF"/>
          </w:tcPr>
          <w:p w14:paraId="05C5A867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E372B6" w:rsidRPr="00BE3D96" w14:paraId="1A01CF3B" w14:textId="77777777" w:rsidTr="00C1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gridSpan w:val="2"/>
            <w:shd w:val="clear" w:color="auto" w:fill="2F5496" w:themeFill="accent1" w:themeFillShade="BF"/>
          </w:tcPr>
          <w:p w14:paraId="447BABFB" w14:textId="77777777" w:rsidR="00B15DDA" w:rsidRPr="00BE3D96" w:rsidRDefault="00B15DDA" w:rsidP="009065ED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2F5496" w:themeFill="accent1" w:themeFillShade="BF"/>
          </w:tcPr>
          <w:p w14:paraId="5781A3E2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2F5496" w:themeFill="accent1" w:themeFillShade="BF"/>
          </w:tcPr>
          <w:p w14:paraId="2378FDEE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2F5496" w:themeFill="accent1" w:themeFillShade="BF"/>
          </w:tcPr>
          <w:p w14:paraId="73B24B5B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147D1" w:rsidRPr="00BE3D96" w14:paraId="20F3E396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55144D6" w14:textId="77777777" w:rsidR="00B15DDA" w:rsidRPr="00BE3D96" w:rsidRDefault="00B15DDA" w:rsidP="00C6224C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59CA9C95" w14:textId="0B69A8E7" w:rsidR="00B15DDA" w:rsidRPr="00BE3D96" w:rsidRDefault="00E372B6" w:rsidP="0051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Rješenje o registraciji </w:t>
            </w:r>
            <w:r w:rsidR="00F147D1">
              <w:rPr>
                <w:rFonts w:cs="Tahoma"/>
                <w:sz w:val="18"/>
                <w:szCs w:val="18"/>
              </w:rPr>
              <w:t xml:space="preserve">javne </w:t>
            </w:r>
            <w:r>
              <w:rPr>
                <w:rFonts w:cs="Tahoma"/>
                <w:sz w:val="18"/>
                <w:szCs w:val="18"/>
              </w:rPr>
              <w:t>ustanove</w:t>
            </w:r>
            <w:r w:rsidR="00F147D1">
              <w:rPr>
                <w:rFonts w:cs="Tahoma"/>
                <w:sz w:val="18"/>
                <w:szCs w:val="18"/>
              </w:rPr>
              <w:t xml:space="preserve"> socijalne zaštite </w:t>
            </w:r>
          </w:p>
        </w:tc>
        <w:tc>
          <w:tcPr>
            <w:tcW w:w="1956" w:type="dxa"/>
            <w:vAlign w:val="center"/>
          </w:tcPr>
          <w:p w14:paraId="4CE5EDF9" w14:textId="16D38EA5" w:rsidR="00B15DDA" w:rsidRPr="00BE3D96" w:rsidRDefault="00E372B6" w:rsidP="00A61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2BE74E3D" w14:textId="07CAABC8" w:rsidR="00B15DDA" w:rsidRPr="00BE3D96" w:rsidRDefault="00B15DDA" w:rsidP="00D570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601C06D7" w14:textId="77777777" w:rsidR="00B15DDA" w:rsidRDefault="00F147D1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Potrebno dostaviti i za </w:t>
            </w:r>
            <w:proofErr w:type="spellStart"/>
            <w:r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projektnih aktivnosti i za </w:t>
            </w:r>
            <w:proofErr w:type="spellStart"/>
            <w:r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kapitalnih ulaganja</w:t>
            </w:r>
          </w:p>
          <w:p w14:paraId="63B13966" w14:textId="55BBB057" w:rsidR="00F147D1" w:rsidRPr="00BE3D96" w:rsidRDefault="00F147D1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F147D1" w:rsidRPr="00BE3D96" w14:paraId="5AC1D50E" w14:textId="77777777" w:rsidTr="003A4B4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AA3ECD" w14:textId="6A65C274" w:rsidR="00884D9E" w:rsidRPr="00BE3D96" w:rsidRDefault="00884D9E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113803C9" w14:textId="21C7DC75" w:rsidR="00884D9E" w:rsidRPr="002E77B6" w:rsidRDefault="00E372B6" w:rsidP="00E37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Projektna dokumentacija (prijedlog projekta, dokumentacija sa obrazloženjem za kapitalnim ulaganjem i precizno definiranom finansijskom konstrukcijom )</w:t>
            </w:r>
          </w:p>
        </w:tc>
        <w:tc>
          <w:tcPr>
            <w:tcW w:w="1956" w:type="dxa"/>
            <w:vAlign w:val="center"/>
          </w:tcPr>
          <w:p w14:paraId="2CF5EA2C" w14:textId="131088B5" w:rsidR="00884D9E" w:rsidRPr="002E77B6" w:rsidRDefault="00E372B6" w:rsidP="00CF0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  <w:r w:rsidR="00CF0D86" w:rsidRPr="002E77B6">
              <w:rPr>
                <w:rFonts w:cs="Tahoma"/>
                <w:sz w:val="18"/>
                <w:szCs w:val="18"/>
              </w:rPr>
              <w:t xml:space="preserve"> </w:t>
            </w:r>
            <w:r w:rsidR="00884D9E" w:rsidRPr="002E77B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1255DA4" w14:textId="2DC3204C" w:rsidR="00884D9E" w:rsidRPr="002E77B6" w:rsidRDefault="00884D9E" w:rsidP="005011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41865D9B" w14:textId="43BFD163" w:rsidR="00884D9E" w:rsidRPr="002E77B6" w:rsidRDefault="00F147D1" w:rsidP="00B009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 xml:space="preserve">Potrebno dostaviti za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kapitalnih ulaganja</w:t>
            </w:r>
          </w:p>
        </w:tc>
      </w:tr>
      <w:tr w:rsidR="00F147D1" w:rsidRPr="00BE3D96" w14:paraId="15D6168D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A85F978" w14:textId="13821F05" w:rsidR="007F0774" w:rsidRPr="00BE3D96" w:rsidRDefault="007F0774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61A13F33" w14:textId="77777777" w:rsidR="00E372B6" w:rsidRPr="002E77B6" w:rsidRDefault="00E372B6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</w:p>
          <w:p w14:paraId="2C86547B" w14:textId="77A83862" w:rsidR="00E372B6" w:rsidRPr="002E77B6" w:rsidRDefault="00E372B6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 w:rsidRPr="002E77B6">
              <w:rPr>
                <w:rFonts w:cs="TimesNewRomanPSMT"/>
                <w:sz w:val="18"/>
                <w:szCs w:val="18"/>
              </w:rPr>
              <w:t>Predračun nabavke opreme</w:t>
            </w:r>
          </w:p>
          <w:p w14:paraId="10C05A52" w14:textId="272B451C" w:rsidR="007F0774" w:rsidRPr="002E77B6" w:rsidRDefault="007F0774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E55BA94" w14:textId="08671F68" w:rsidR="007F0774" w:rsidRPr="002E77B6" w:rsidRDefault="00E372B6" w:rsidP="003A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  <w:r w:rsidR="00CF0D86" w:rsidRPr="002E77B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9E3A1D8" w14:textId="1AD74969" w:rsidR="007F0774" w:rsidRPr="002E77B6" w:rsidRDefault="007F0774" w:rsidP="005011D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2CC4D2C2" w14:textId="343EB935" w:rsidR="007F0774" w:rsidRPr="002E77B6" w:rsidRDefault="00F147D1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 xml:space="preserve">Potrebno dostaviti za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kapitalnih ulaganja</w:t>
            </w:r>
          </w:p>
        </w:tc>
      </w:tr>
      <w:tr w:rsidR="002E77B6" w:rsidRPr="00BE3D96" w14:paraId="6740DAC5" w14:textId="77777777" w:rsidTr="003A4B4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E6FDF4E" w14:textId="77777777" w:rsidR="002E77B6" w:rsidRPr="00BE3D96" w:rsidRDefault="002E77B6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24D6BF9B" w14:textId="0C8C58B9" w:rsidR="002E77B6" w:rsidRPr="002E77B6" w:rsidRDefault="002E77B6" w:rsidP="00CF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 w:rsidRPr="002E77B6">
              <w:rPr>
                <w:rFonts w:cs="TimesNewRomanPSMT"/>
                <w:sz w:val="18"/>
                <w:szCs w:val="18"/>
              </w:rPr>
              <w:t xml:space="preserve">Projekcija broja </w:t>
            </w:r>
            <w:proofErr w:type="spellStart"/>
            <w:r w:rsidRPr="002E77B6">
              <w:rPr>
                <w:rFonts w:cs="TimesNewRomanPSMT"/>
                <w:sz w:val="18"/>
                <w:szCs w:val="18"/>
              </w:rPr>
              <w:t>smještenih</w:t>
            </w:r>
            <w:proofErr w:type="spellEnd"/>
            <w:r w:rsidRPr="002E77B6">
              <w:rPr>
                <w:rFonts w:cs="TimesNewRomanPSMT"/>
                <w:sz w:val="18"/>
                <w:szCs w:val="18"/>
              </w:rPr>
              <w:t xml:space="preserve"> osoba na koje će direktno pozitivno utjecati kapitalno ulaganje </w:t>
            </w:r>
          </w:p>
        </w:tc>
        <w:tc>
          <w:tcPr>
            <w:tcW w:w="1956" w:type="dxa"/>
            <w:vAlign w:val="center"/>
          </w:tcPr>
          <w:p w14:paraId="5D8151FB" w14:textId="77777777" w:rsidR="002E77B6" w:rsidRPr="002E77B6" w:rsidRDefault="002E77B6" w:rsidP="003A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32FE9F" w14:textId="5EF04B97" w:rsidR="002E77B6" w:rsidRPr="002E77B6" w:rsidRDefault="00C90EC2" w:rsidP="005011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505EFDF1" w14:textId="24DB4FAD" w:rsidR="002E77B6" w:rsidRPr="002E77B6" w:rsidRDefault="002E77B6" w:rsidP="00B009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 xml:space="preserve">Potrebno dostaviti za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kapitalnih ulaganja</w:t>
            </w:r>
          </w:p>
        </w:tc>
      </w:tr>
      <w:tr w:rsidR="00F147D1" w:rsidRPr="00BE3D96" w14:paraId="427FB955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A97C5BB" w14:textId="0B4ADAF9" w:rsidR="00884D9E" w:rsidRPr="00BE3D96" w:rsidRDefault="00884D9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3B8975A5" w14:textId="7B0957E1" w:rsidR="00884D9E" w:rsidRPr="00BB59B7" w:rsidRDefault="00BB59B7" w:rsidP="00BB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B59B7">
              <w:rPr>
                <w:sz w:val="18"/>
                <w:szCs w:val="18"/>
              </w:rPr>
              <w:t xml:space="preserve">Ukupni planirani izdaci za potrebni za rad ustanove u 2025. godini </w:t>
            </w:r>
          </w:p>
        </w:tc>
        <w:tc>
          <w:tcPr>
            <w:tcW w:w="1956" w:type="dxa"/>
            <w:vAlign w:val="center"/>
          </w:tcPr>
          <w:p w14:paraId="23730533" w14:textId="05C5325B" w:rsidR="00884D9E" w:rsidRPr="002E77B6" w:rsidRDefault="00E372B6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0E9B293B" w14:textId="72CCDE85" w:rsidR="00884D9E" w:rsidRPr="002E77B6" w:rsidRDefault="00884D9E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71897CA5" w14:textId="46E7FF08" w:rsidR="00884D9E" w:rsidRPr="002E77B6" w:rsidRDefault="00F147D1" w:rsidP="00F147D1">
            <w:pPr>
              <w:spacing w:line="240" w:lineRule="exac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 xml:space="preserve"> Potrebno dostaviti za 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sufinasiranje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projektnih aktivnosti podrške radu ustanove</w:t>
            </w:r>
          </w:p>
        </w:tc>
      </w:tr>
      <w:tr w:rsidR="00C90EC2" w:rsidRPr="00BE3D96" w14:paraId="51616A78" w14:textId="77777777" w:rsidTr="003A4B4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44B80DE" w14:textId="77777777" w:rsidR="00C90EC2" w:rsidRPr="00BE3D96" w:rsidRDefault="00C90EC2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2F9B8444" w14:textId="1C3AA5E4" w:rsidR="00C90EC2" w:rsidRPr="00BB59B7" w:rsidRDefault="00C90EC2" w:rsidP="00C9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0EC2">
              <w:rPr>
                <w:rFonts w:cs="Tahoma"/>
                <w:sz w:val="18"/>
                <w:szCs w:val="18"/>
              </w:rPr>
              <w:t>Prijedlog projekta (sa jasnim opisom problema, aktivnosti, ciljnom grupom i  očekivanim rezultatima)</w:t>
            </w:r>
            <w:r w:rsidRPr="00C90E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7C2DE058" w14:textId="10FAD680" w:rsidR="00C90EC2" w:rsidRPr="002E77B6" w:rsidRDefault="00C90EC2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0704804A" w14:textId="61679C9E" w:rsidR="00C90EC2" w:rsidRPr="002E77B6" w:rsidRDefault="00C90EC2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52BA5526" w14:textId="57F28CF0" w:rsidR="00C90EC2" w:rsidRPr="002E77B6" w:rsidRDefault="00C90EC2" w:rsidP="00F147D1">
            <w:pPr>
              <w:spacing w:line="240" w:lineRule="exac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 xml:space="preserve">Potrebno dostaviti za 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sufina</w:t>
            </w:r>
            <w:r w:rsidR="002F73A0">
              <w:rPr>
                <w:rFonts w:cs="Tahoma"/>
                <w:sz w:val="18"/>
                <w:szCs w:val="18"/>
              </w:rPr>
              <w:t>n</w:t>
            </w:r>
            <w:r w:rsidRPr="002E77B6">
              <w:rPr>
                <w:rFonts w:cs="Tahoma"/>
                <w:sz w:val="18"/>
                <w:szCs w:val="18"/>
              </w:rPr>
              <w:t>siranje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projektnih aktivnosti podrške radu ustanove</w:t>
            </w:r>
          </w:p>
        </w:tc>
      </w:tr>
      <w:tr w:rsidR="00F147D1" w:rsidRPr="00BE3D96" w14:paraId="319577E9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DA4A002" w14:textId="5DC7EB2A" w:rsidR="00E372B6" w:rsidRPr="00BE3D96" w:rsidRDefault="00E372B6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 xml:space="preserve">    </w:t>
            </w:r>
          </w:p>
        </w:tc>
        <w:tc>
          <w:tcPr>
            <w:tcW w:w="3998" w:type="dxa"/>
            <w:vAlign w:val="center"/>
          </w:tcPr>
          <w:p w14:paraId="0F9B59D3" w14:textId="0BA9BF98" w:rsidR="00E372B6" w:rsidRPr="002E77B6" w:rsidRDefault="002E77B6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 w:rsidRPr="002E77B6">
              <w:rPr>
                <w:sz w:val="18"/>
                <w:szCs w:val="18"/>
              </w:rPr>
              <w:t xml:space="preserve">Dokaz o broju štićenika </w:t>
            </w:r>
            <w:proofErr w:type="spellStart"/>
            <w:r w:rsidRPr="002E77B6">
              <w:rPr>
                <w:sz w:val="18"/>
                <w:szCs w:val="18"/>
              </w:rPr>
              <w:t>smještenih</w:t>
            </w:r>
            <w:proofErr w:type="spellEnd"/>
            <w:r w:rsidRPr="002E77B6">
              <w:rPr>
                <w:sz w:val="18"/>
                <w:szCs w:val="18"/>
              </w:rPr>
              <w:t xml:space="preserve"> u javnu ustanovu socijalne zaštite </w:t>
            </w:r>
          </w:p>
        </w:tc>
        <w:tc>
          <w:tcPr>
            <w:tcW w:w="1956" w:type="dxa"/>
            <w:vAlign w:val="center"/>
          </w:tcPr>
          <w:p w14:paraId="55D1B91C" w14:textId="16FDE2D4" w:rsidR="00E372B6" w:rsidRPr="002E77B6" w:rsidRDefault="009A25EF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69B74F9F" w14:textId="75216961" w:rsidR="00E372B6" w:rsidRPr="002E77B6" w:rsidRDefault="009A25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3876688B" w14:textId="0C113D42" w:rsidR="00E372B6" w:rsidRPr="002E77B6" w:rsidRDefault="002E77B6" w:rsidP="003A4B4C">
            <w:pPr>
              <w:spacing w:line="240" w:lineRule="exact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 xml:space="preserve">Potrebno dostaviti za 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sufinasiranje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projektnih aktivnosti </w:t>
            </w:r>
            <w:proofErr w:type="spellStart"/>
            <w:r w:rsidRPr="002E77B6">
              <w:rPr>
                <w:rFonts w:cs="Tahoma"/>
                <w:sz w:val="18"/>
                <w:szCs w:val="18"/>
              </w:rPr>
              <w:t>podrškeradu</w:t>
            </w:r>
            <w:proofErr w:type="spellEnd"/>
            <w:r w:rsidRPr="002E77B6">
              <w:rPr>
                <w:rFonts w:cs="Tahoma"/>
                <w:sz w:val="18"/>
                <w:szCs w:val="18"/>
              </w:rPr>
              <w:t xml:space="preserve"> ustanove</w:t>
            </w:r>
          </w:p>
        </w:tc>
      </w:tr>
      <w:tr w:rsidR="002E77B6" w:rsidRPr="00BE3D96" w14:paraId="6A19A94E" w14:textId="77777777" w:rsidTr="00D81992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AF3CB4E" w14:textId="7565F416" w:rsidR="009A25EF" w:rsidRDefault="009A25EF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</w:t>
            </w:r>
          </w:p>
        </w:tc>
        <w:tc>
          <w:tcPr>
            <w:tcW w:w="3998" w:type="dxa"/>
            <w:vAlign w:val="center"/>
          </w:tcPr>
          <w:p w14:paraId="65CB461A" w14:textId="0B0341BF" w:rsidR="009A25EF" w:rsidRPr="002E77B6" w:rsidRDefault="009A25EF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 w:rsidRPr="002E77B6">
              <w:rPr>
                <w:rFonts w:cs="TimesNewRomanPSMT"/>
                <w:sz w:val="18"/>
                <w:szCs w:val="18"/>
              </w:rPr>
              <w:t>Transakcijski račun ustanove</w:t>
            </w:r>
          </w:p>
        </w:tc>
        <w:tc>
          <w:tcPr>
            <w:tcW w:w="1956" w:type="dxa"/>
            <w:vAlign w:val="center"/>
          </w:tcPr>
          <w:p w14:paraId="424D3A52" w14:textId="24F39976" w:rsidR="009A25EF" w:rsidRPr="002E77B6" w:rsidRDefault="009A25EF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27C344B1" w14:textId="62AD33DC" w:rsidR="009A25EF" w:rsidRPr="002E77B6" w:rsidRDefault="009A25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E77B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0D44BC32" w14:textId="77777777" w:rsidR="00D81992" w:rsidRDefault="00D81992" w:rsidP="00D819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Potrebno dostaviti i za </w:t>
            </w:r>
            <w:proofErr w:type="spellStart"/>
            <w:r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projektnih aktivnosti i za </w:t>
            </w:r>
            <w:proofErr w:type="spellStart"/>
            <w:r>
              <w:rPr>
                <w:rFonts w:cs="Tahoma"/>
                <w:sz w:val="18"/>
                <w:szCs w:val="18"/>
              </w:rPr>
              <w:t>sufinansiranje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kapitalnih ulaganja</w:t>
            </w:r>
          </w:p>
          <w:p w14:paraId="092EF92B" w14:textId="77777777" w:rsidR="009A25EF" w:rsidRPr="002E77B6" w:rsidRDefault="009A25EF" w:rsidP="003A4B4C">
            <w:pPr>
              <w:spacing w:line="240" w:lineRule="exact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</w:tbl>
    <w:p w14:paraId="25BE0AE0" w14:textId="054D3EC5" w:rsidR="00BE3D96" w:rsidRDefault="00BE3D96">
      <w:pPr>
        <w:rPr>
          <w:rFonts w:cs="Tahoma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0"/>
        <w:gridCol w:w="2514"/>
        <w:gridCol w:w="1679"/>
        <w:gridCol w:w="2659"/>
      </w:tblGrid>
      <w:tr w:rsidR="00CA479F" w:rsidRPr="00BE3D96" w14:paraId="3820339E" w14:textId="77777777" w:rsidTr="009A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shd w:val="clear" w:color="auto" w:fill="2F5496" w:themeFill="accent1" w:themeFillShade="BF"/>
          </w:tcPr>
          <w:p w14:paraId="724E1247" w14:textId="13AE893E" w:rsidR="00CA479F" w:rsidRPr="00BE3D96" w:rsidRDefault="00BE3D96" w:rsidP="006F054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cs="Tahoma"/>
              </w:rPr>
              <w:br w:type="page"/>
            </w:r>
            <w:bookmarkStart w:id="0" w:name="_Hlk159575331"/>
            <w:bookmarkStart w:id="1" w:name="_Hlk159584808"/>
            <w:r w:rsidR="00CA479F" w:rsidRPr="00BE3D96">
              <w:rPr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A479F" w:rsidRPr="00BE3D96" w14:paraId="3A7716CD" w14:textId="77777777" w:rsidTr="009A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14:paraId="4668F7C2" w14:textId="77777777" w:rsidR="00CA479F" w:rsidRPr="00BE3D96" w:rsidRDefault="00CA479F" w:rsidP="006F054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E3D96">
              <w:rPr>
                <w:sz w:val="16"/>
                <w:szCs w:val="16"/>
              </w:rPr>
              <w:t>Naziv takse / naknade</w:t>
            </w:r>
          </w:p>
        </w:tc>
        <w:tc>
          <w:tcPr>
            <w:tcW w:w="2514" w:type="dxa"/>
          </w:tcPr>
          <w:p w14:paraId="43F5B2A1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679" w:type="dxa"/>
          </w:tcPr>
          <w:p w14:paraId="43D2AC92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659" w:type="dxa"/>
          </w:tcPr>
          <w:p w14:paraId="04332DF7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CA479F" w:rsidRPr="00BE3D96" w14:paraId="49A9E1EA" w14:textId="77777777" w:rsidTr="009A25E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14:paraId="05B2878D" w14:textId="77777777" w:rsidR="00CA479F" w:rsidRPr="00BE3D96" w:rsidRDefault="00CA479F" w:rsidP="006F0545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BE3D96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514" w:type="dxa"/>
          </w:tcPr>
          <w:p w14:paraId="2D06CDDE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679" w:type="dxa"/>
          </w:tcPr>
          <w:p w14:paraId="7914867A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659" w:type="dxa"/>
          </w:tcPr>
          <w:p w14:paraId="2377E571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154C9AE3" w14:textId="77777777" w:rsidR="00CA479F" w:rsidRPr="00BE3D96" w:rsidRDefault="00CA479F" w:rsidP="00CA479F">
      <w:pPr>
        <w:ind w:left="142"/>
        <w:rPr>
          <w:rFonts w:cs="Tahoma"/>
          <w:color w:val="000000" w:themeColor="text1"/>
          <w:sz w:val="16"/>
          <w:szCs w:val="16"/>
        </w:rPr>
      </w:pPr>
    </w:p>
    <w:p w14:paraId="4340F6AA" w14:textId="02BFA8D9" w:rsidR="005C132D" w:rsidRPr="00BE3D96" w:rsidRDefault="005C132D">
      <w:pPr>
        <w:rPr>
          <w:rFonts w:cs="Tahoma"/>
          <w:b/>
          <w:bCs/>
          <w:sz w:val="18"/>
          <w:szCs w:val="18"/>
        </w:rPr>
      </w:pPr>
      <w:bookmarkStart w:id="2" w:name="_Hlk159584818"/>
      <w:bookmarkStart w:id="3" w:name="_Hlk159498344"/>
      <w:bookmarkStart w:id="4" w:name="_Hlk159575245"/>
      <w:bookmarkEnd w:id="0"/>
      <w:bookmarkEnd w:id="1"/>
    </w:p>
    <w:p w14:paraId="13A4E184" w14:textId="77777777" w:rsidR="00634B40" w:rsidRPr="00BE3D96" w:rsidRDefault="00634B40" w:rsidP="00CA479F">
      <w:pPr>
        <w:autoSpaceDE w:val="0"/>
        <w:autoSpaceDN w:val="0"/>
        <w:adjustRightInd w:val="0"/>
        <w:ind w:left="284"/>
        <w:rPr>
          <w:rFonts w:cs="Tahoma"/>
          <w:sz w:val="18"/>
          <w:szCs w:val="18"/>
        </w:rPr>
      </w:pPr>
    </w:p>
    <w:p w14:paraId="40EFB1BD" w14:textId="77777777" w:rsidR="00CA479F" w:rsidRPr="00BE3D96" w:rsidRDefault="00CA479F" w:rsidP="00CA479F">
      <w:pPr>
        <w:ind w:left="284"/>
        <w:rPr>
          <w:rFonts w:cs="Tahoma"/>
          <w:bCs/>
          <w:sz w:val="16"/>
          <w:szCs w:val="16"/>
        </w:rPr>
      </w:pPr>
    </w:p>
    <w:tbl>
      <w:tblPr>
        <w:tblStyle w:val="Koordinatnamreatabel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2092"/>
        <w:gridCol w:w="3651"/>
      </w:tblGrid>
      <w:tr w:rsidR="00CA479F" w:rsidRPr="00BE3D96" w14:paraId="77B855B0" w14:textId="77777777" w:rsidTr="00E372B6">
        <w:trPr>
          <w:trHeight w:val="703"/>
        </w:trPr>
        <w:tc>
          <w:tcPr>
            <w:tcW w:w="4497" w:type="dxa"/>
            <w:vMerge w:val="restart"/>
          </w:tcPr>
          <w:p w14:paraId="468272AE" w14:textId="77777777" w:rsidR="00CA479F" w:rsidRPr="00BE3D96" w:rsidRDefault="00CA479F" w:rsidP="006F0545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14:paraId="157660F2" w14:textId="77777777" w:rsidR="00CA479F" w:rsidRPr="00BE3D96" w:rsidRDefault="00CA479F" w:rsidP="006F0545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BE3D96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092" w:type="dxa"/>
            <w:vMerge w:val="restart"/>
          </w:tcPr>
          <w:p w14:paraId="7971CE52" w14:textId="77777777" w:rsidR="00CA479F" w:rsidRPr="00BE3D96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bottom w:val="dotted" w:sz="4" w:space="0" w:color="auto"/>
            </w:tcBorders>
          </w:tcPr>
          <w:p w14:paraId="1E0518A7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48F71B2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Datum: _____._____.20_____.</w:t>
            </w:r>
          </w:p>
          <w:p w14:paraId="4E0987E3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EAF0194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ADC7D1A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CA479F" w:rsidRPr="00BE3D96" w14:paraId="1DD5FCE0" w14:textId="77777777" w:rsidTr="00E372B6">
        <w:tc>
          <w:tcPr>
            <w:tcW w:w="4497" w:type="dxa"/>
            <w:vMerge/>
          </w:tcPr>
          <w:p w14:paraId="75BC3BE4" w14:textId="77777777" w:rsidR="00CA479F" w:rsidRPr="00BE3D96" w:rsidRDefault="00CA479F" w:rsidP="006F0545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51529CE1" w14:textId="77777777" w:rsidR="00CA479F" w:rsidRPr="00BE3D96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dotted" w:sz="4" w:space="0" w:color="auto"/>
            </w:tcBorders>
          </w:tcPr>
          <w:p w14:paraId="695931BD" w14:textId="77777777" w:rsidR="00CA479F" w:rsidRPr="00BE3D96" w:rsidRDefault="00CA479F" w:rsidP="006F0545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BE3D96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  <w:bookmarkEnd w:id="2"/>
      <w:bookmarkEnd w:id="3"/>
      <w:bookmarkEnd w:id="4"/>
    </w:tbl>
    <w:p w14:paraId="3552CF5A" w14:textId="77777777" w:rsidR="00CA479F" w:rsidRPr="00BE3D96" w:rsidRDefault="00CA479F" w:rsidP="00D81992">
      <w:pPr>
        <w:ind w:left="720"/>
        <w:rPr>
          <w:rFonts w:cs="Tahoma"/>
          <w:sz w:val="18"/>
          <w:szCs w:val="18"/>
        </w:rPr>
      </w:pPr>
    </w:p>
    <w:sectPr w:rsidR="00CA479F" w:rsidRPr="00BE3D96" w:rsidSect="0081246C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4FD9" w14:textId="77777777" w:rsidR="005C3A41" w:rsidRDefault="005C3A41" w:rsidP="001B4743">
      <w:r>
        <w:separator/>
      </w:r>
    </w:p>
  </w:endnote>
  <w:endnote w:type="continuationSeparator" w:id="0">
    <w:p w14:paraId="7C854AFC" w14:textId="77777777" w:rsidR="005C3A41" w:rsidRDefault="005C3A41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B948E7" w:rsidRPr="0066587A" w14:paraId="4C2C9DF2" w14:textId="77777777" w:rsidTr="00B948E7">
      <w:tc>
        <w:tcPr>
          <w:tcW w:w="7361" w:type="dxa"/>
        </w:tcPr>
        <w:p w14:paraId="0BEE1536" w14:textId="77777777" w:rsidR="00B948E7" w:rsidRPr="0066587A" w:rsidRDefault="00B948E7" w:rsidP="00B948E7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47B05E3B" w14:textId="10CE82B3" w:rsidR="00B948E7" w:rsidRPr="0066587A" w:rsidRDefault="00B948E7" w:rsidP="00B948E7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Tel: 033 5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6 24 49 ● https://www.centar.ba/e-uprava/elektronski-formulari</w:t>
          </w:r>
        </w:p>
      </w:tc>
      <w:tc>
        <w:tcPr>
          <w:tcW w:w="3095" w:type="dxa"/>
        </w:tcPr>
        <w:p w14:paraId="541BDE51" w14:textId="77777777" w:rsidR="00B948E7" w:rsidRPr="0066587A" w:rsidRDefault="00B948E7" w:rsidP="00B948E7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562EC6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562EC6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2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610584F5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53C2" w14:textId="77777777" w:rsidR="005C3A41" w:rsidRDefault="005C3A41" w:rsidP="001B4743">
      <w:r>
        <w:separator/>
      </w:r>
    </w:p>
  </w:footnote>
  <w:footnote w:type="continuationSeparator" w:id="0">
    <w:p w14:paraId="462127AE" w14:textId="77777777" w:rsidR="005C3A41" w:rsidRDefault="005C3A41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B948E7" w:rsidRPr="008D0582" w14:paraId="524A0D4E" w14:textId="77777777" w:rsidTr="00B948E7">
      <w:trPr>
        <w:trHeight w:val="1129"/>
      </w:trPr>
      <w:tc>
        <w:tcPr>
          <w:tcW w:w="2543" w:type="dxa"/>
          <w:vAlign w:val="center"/>
        </w:tcPr>
        <w:p w14:paraId="3BCDCC51" w14:textId="77777777" w:rsidR="00B948E7" w:rsidRPr="008D0582" w:rsidRDefault="00B948E7" w:rsidP="00B948E7">
          <w:pPr>
            <w:spacing w:line="243" w:lineRule="auto"/>
            <w:ind w:left="142"/>
            <w:jc w:val="center"/>
            <w:rPr>
              <w:rFonts w:eastAsia="Tahoma" w:cs="Tahoma"/>
              <w:sz w:val="18"/>
              <w:szCs w:val="18"/>
            </w:rPr>
          </w:pPr>
          <w:bookmarkStart w:id="5" w:name="_Hlk159498085"/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60800" behindDoc="1" locked="0" layoutInCell="1" allowOverlap="1" wp14:anchorId="7DED5514" wp14:editId="14E5E81D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96312856" name="Picture 1963128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9" w:type="dxa"/>
        </w:tcPr>
        <w:p w14:paraId="61240422" w14:textId="77777777" w:rsidR="00B948E7" w:rsidRPr="008D0582" w:rsidRDefault="00B948E7" w:rsidP="00B948E7">
          <w:pPr>
            <w:spacing w:line="243" w:lineRule="auto"/>
            <w:ind w:left="25" w:right="18" w:firstLine="5"/>
            <w:jc w:val="center"/>
            <w:rPr>
              <w:rFonts w:eastAsia="Tahoma" w:cs="Tahoma"/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3DBF7BD8" w14:textId="77777777" w:rsidR="00B948E7" w:rsidRPr="008D0582" w:rsidRDefault="00B948E7" w:rsidP="00B948E7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6" w:type="dxa"/>
          <w:vAlign w:val="center"/>
        </w:tcPr>
        <w:p w14:paraId="75FEF218" w14:textId="053F1002" w:rsidR="00B948E7" w:rsidRDefault="00885830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F55C26A" wp14:editId="3C109C8A">
                <wp:extent cx="540000" cy="540000"/>
                <wp:effectExtent l="0" t="0" r="0" b="0"/>
                <wp:docPr id="5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C30EF-03CB-5291-4E80-F8AB044494D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828C30EF-03CB-5291-4E80-F8AB044494D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9A80BF" w14:textId="4D9024AA" w:rsidR="00B948E7" w:rsidRPr="008D0582" w:rsidRDefault="00885830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rFonts w:eastAsia="Tahoma" w:cs="Tahoma"/>
              <w:color w:val="808080" w:themeColor="background1" w:themeShade="80"/>
              <w:sz w:val="10"/>
              <w:szCs w:val="10"/>
            </w:rPr>
            <w:t>94262</w:t>
          </w:r>
        </w:p>
      </w:tc>
    </w:tr>
    <w:bookmarkEnd w:id="5"/>
  </w:tbl>
  <w:p w14:paraId="4C53E89E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FC2"/>
    <w:multiLevelType w:val="hybridMultilevel"/>
    <w:tmpl w:val="D3F4BAEE"/>
    <w:lvl w:ilvl="0" w:tplc="5B5E9B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516C"/>
    <w:multiLevelType w:val="hybridMultilevel"/>
    <w:tmpl w:val="CE842A26"/>
    <w:lvl w:ilvl="0" w:tplc="1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5919D6"/>
    <w:multiLevelType w:val="hybridMultilevel"/>
    <w:tmpl w:val="B52A991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03C"/>
    <w:multiLevelType w:val="hybridMultilevel"/>
    <w:tmpl w:val="49BE740C"/>
    <w:lvl w:ilvl="0" w:tplc="36F838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PSM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17F"/>
    <w:multiLevelType w:val="hybridMultilevel"/>
    <w:tmpl w:val="408A568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F3"/>
    <w:multiLevelType w:val="hybridMultilevel"/>
    <w:tmpl w:val="9A5AFD4C"/>
    <w:lvl w:ilvl="0" w:tplc="B41E96B2">
      <w:start w:val="1"/>
      <w:numFmt w:val="upperLetter"/>
      <w:lvlText w:val="%1)"/>
      <w:lvlJc w:val="left"/>
      <w:pPr>
        <w:ind w:left="39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8" w:hanging="360"/>
      </w:pPr>
    </w:lvl>
    <w:lvl w:ilvl="2" w:tplc="141A001B" w:tentative="1">
      <w:start w:val="1"/>
      <w:numFmt w:val="lowerRoman"/>
      <w:lvlText w:val="%3."/>
      <w:lvlJc w:val="right"/>
      <w:pPr>
        <w:ind w:left="1838" w:hanging="180"/>
      </w:pPr>
    </w:lvl>
    <w:lvl w:ilvl="3" w:tplc="141A000F" w:tentative="1">
      <w:start w:val="1"/>
      <w:numFmt w:val="decimal"/>
      <w:lvlText w:val="%4."/>
      <w:lvlJc w:val="left"/>
      <w:pPr>
        <w:ind w:left="2558" w:hanging="360"/>
      </w:pPr>
    </w:lvl>
    <w:lvl w:ilvl="4" w:tplc="141A0019" w:tentative="1">
      <w:start w:val="1"/>
      <w:numFmt w:val="lowerLetter"/>
      <w:lvlText w:val="%5."/>
      <w:lvlJc w:val="left"/>
      <w:pPr>
        <w:ind w:left="3278" w:hanging="360"/>
      </w:pPr>
    </w:lvl>
    <w:lvl w:ilvl="5" w:tplc="141A001B" w:tentative="1">
      <w:start w:val="1"/>
      <w:numFmt w:val="lowerRoman"/>
      <w:lvlText w:val="%6."/>
      <w:lvlJc w:val="right"/>
      <w:pPr>
        <w:ind w:left="3998" w:hanging="180"/>
      </w:pPr>
    </w:lvl>
    <w:lvl w:ilvl="6" w:tplc="141A000F" w:tentative="1">
      <w:start w:val="1"/>
      <w:numFmt w:val="decimal"/>
      <w:lvlText w:val="%7."/>
      <w:lvlJc w:val="left"/>
      <w:pPr>
        <w:ind w:left="4718" w:hanging="360"/>
      </w:pPr>
    </w:lvl>
    <w:lvl w:ilvl="7" w:tplc="141A0019" w:tentative="1">
      <w:start w:val="1"/>
      <w:numFmt w:val="lowerLetter"/>
      <w:lvlText w:val="%8."/>
      <w:lvlJc w:val="left"/>
      <w:pPr>
        <w:ind w:left="5438" w:hanging="360"/>
      </w:pPr>
    </w:lvl>
    <w:lvl w:ilvl="8" w:tplc="1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72523C6"/>
    <w:multiLevelType w:val="hybridMultilevel"/>
    <w:tmpl w:val="C556F710"/>
    <w:lvl w:ilvl="0" w:tplc="4E64D1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0641"/>
    <w:multiLevelType w:val="hybridMultilevel"/>
    <w:tmpl w:val="83A82C44"/>
    <w:lvl w:ilvl="0" w:tplc="B224A464">
      <w:start w:val="1"/>
      <w:numFmt w:val="upperLetter"/>
      <w:lvlText w:val="%1)"/>
      <w:lvlJc w:val="left"/>
      <w:pPr>
        <w:ind w:left="1353" w:hanging="360"/>
      </w:pPr>
      <w:rPr>
        <w:rFonts w:hint="default"/>
        <w:b/>
        <w:bCs w:val="0"/>
        <w:sz w:val="20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2073" w:hanging="360"/>
      </w:pPr>
    </w:lvl>
    <w:lvl w:ilvl="2" w:tplc="141A001B" w:tentative="1">
      <w:start w:val="1"/>
      <w:numFmt w:val="lowerRoman"/>
      <w:lvlText w:val="%3."/>
      <w:lvlJc w:val="right"/>
      <w:pPr>
        <w:ind w:left="2793" w:hanging="180"/>
      </w:pPr>
    </w:lvl>
    <w:lvl w:ilvl="3" w:tplc="141A000F" w:tentative="1">
      <w:start w:val="1"/>
      <w:numFmt w:val="decimal"/>
      <w:lvlText w:val="%4."/>
      <w:lvlJc w:val="left"/>
      <w:pPr>
        <w:ind w:left="3513" w:hanging="360"/>
      </w:pPr>
    </w:lvl>
    <w:lvl w:ilvl="4" w:tplc="141A0019" w:tentative="1">
      <w:start w:val="1"/>
      <w:numFmt w:val="lowerLetter"/>
      <w:lvlText w:val="%5."/>
      <w:lvlJc w:val="left"/>
      <w:pPr>
        <w:ind w:left="4233" w:hanging="360"/>
      </w:pPr>
    </w:lvl>
    <w:lvl w:ilvl="5" w:tplc="141A001B" w:tentative="1">
      <w:start w:val="1"/>
      <w:numFmt w:val="lowerRoman"/>
      <w:lvlText w:val="%6."/>
      <w:lvlJc w:val="right"/>
      <w:pPr>
        <w:ind w:left="4953" w:hanging="180"/>
      </w:pPr>
    </w:lvl>
    <w:lvl w:ilvl="6" w:tplc="141A000F" w:tentative="1">
      <w:start w:val="1"/>
      <w:numFmt w:val="decimal"/>
      <w:lvlText w:val="%7."/>
      <w:lvlJc w:val="left"/>
      <w:pPr>
        <w:ind w:left="5673" w:hanging="360"/>
      </w:pPr>
    </w:lvl>
    <w:lvl w:ilvl="7" w:tplc="141A0019" w:tentative="1">
      <w:start w:val="1"/>
      <w:numFmt w:val="lowerLetter"/>
      <w:lvlText w:val="%8."/>
      <w:lvlJc w:val="left"/>
      <w:pPr>
        <w:ind w:left="6393" w:hanging="360"/>
      </w:pPr>
    </w:lvl>
    <w:lvl w:ilvl="8" w:tplc="1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0981451"/>
    <w:multiLevelType w:val="hybridMultilevel"/>
    <w:tmpl w:val="1FB6F954"/>
    <w:lvl w:ilvl="0" w:tplc="D64229D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31052"/>
    <w:multiLevelType w:val="hybridMultilevel"/>
    <w:tmpl w:val="E55C9628"/>
    <w:lvl w:ilvl="0" w:tplc="64D22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5215">
    <w:abstractNumId w:val="5"/>
  </w:num>
  <w:num w:numId="2" w16cid:durableId="603880313">
    <w:abstractNumId w:val="6"/>
  </w:num>
  <w:num w:numId="3" w16cid:durableId="482547228">
    <w:abstractNumId w:val="8"/>
  </w:num>
  <w:num w:numId="4" w16cid:durableId="670840914">
    <w:abstractNumId w:val="9"/>
  </w:num>
  <w:num w:numId="5" w16cid:durableId="84425149">
    <w:abstractNumId w:val="2"/>
  </w:num>
  <w:num w:numId="6" w16cid:durableId="996805802">
    <w:abstractNumId w:val="0"/>
  </w:num>
  <w:num w:numId="7" w16cid:durableId="1105611610">
    <w:abstractNumId w:val="4"/>
  </w:num>
  <w:num w:numId="8" w16cid:durableId="1156873070">
    <w:abstractNumId w:val="3"/>
  </w:num>
  <w:num w:numId="9" w16cid:durableId="2132239823">
    <w:abstractNumId w:val="1"/>
  </w:num>
  <w:num w:numId="10" w16cid:durableId="1828010664">
    <w:abstractNumId w:val="7"/>
  </w:num>
  <w:num w:numId="11" w16cid:durableId="2005088253">
    <w:abstractNumId w:val="10"/>
  </w:num>
  <w:num w:numId="12" w16cid:durableId="1448430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8"/>
    <w:rsid w:val="00000BF6"/>
    <w:rsid w:val="000325EF"/>
    <w:rsid w:val="000372E2"/>
    <w:rsid w:val="00041385"/>
    <w:rsid w:val="00052700"/>
    <w:rsid w:val="000576BF"/>
    <w:rsid w:val="00082288"/>
    <w:rsid w:val="0008698D"/>
    <w:rsid w:val="00096E53"/>
    <w:rsid w:val="000A1D5B"/>
    <w:rsid w:val="000A3ACA"/>
    <w:rsid w:val="000A5019"/>
    <w:rsid w:val="000A69D4"/>
    <w:rsid w:val="000E3364"/>
    <w:rsid w:val="000F6933"/>
    <w:rsid w:val="0010432D"/>
    <w:rsid w:val="001107D6"/>
    <w:rsid w:val="00124A0E"/>
    <w:rsid w:val="00144D9D"/>
    <w:rsid w:val="00156D66"/>
    <w:rsid w:val="00157F22"/>
    <w:rsid w:val="00177410"/>
    <w:rsid w:val="001926B2"/>
    <w:rsid w:val="001A2879"/>
    <w:rsid w:val="001B4743"/>
    <w:rsid w:val="001B7ED5"/>
    <w:rsid w:val="001C7A08"/>
    <w:rsid w:val="001F784D"/>
    <w:rsid w:val="002034BA"/>
    <w:rsid w:val="00203C48"/>
    <w:rsid w:val="002050A3"/>
    <w:rsid w:val="0026074D"/>
    <w:rsid w:val="002831E9"/>
    <w:rsid w:val="0028544E"/>
    <w:rsid w:val="00294265"/>
    <w:rsid w:val="002A071B"/>
    <w:rsid w:val="002B29AD"/>
    <w:rsid w:val="002B37C9"/>
    <w:rsid w:val="002C4D81"/>
    <w:rsid w:val="002C62CB"/>
    <w:rsid w:val="002D3CC5"/>
    <w:rsid w:val="002D435D"/>
    <w:rsid w:val="002E77B6"/>
    <w:rsid w:val="002F7261"/>
    <w:rsid w:val="002F73A0"/>
    <w:rsid w:val="00302BBF"/>
    <w:rsid w:val="00306B7A"/>
    <w:rsid w:val="00333AFD"/>
    <w:rsid w:val="0033754F"/>
    <w:rsid w:val="003411B4"/>
    <w:rsid w:val="00343922"/>
    <w:rsid w:val="00345AF6"/>
    <w:rsid w:val="00393857"/>
    <w:rsid w:val="003A38EE"/>
    <w:rsid w:val="003A4B4C"/>
    <w:rsid w:val="003A5530"/>
    <w:rsid w:val="003B04B9"/>
    <w:rsid w:val="003C0D31"/>
    <w:rsid w:val="003C2241"/>
    <w:rsid w:val="003C7245"/>
    <w:rsid w:val="003E65FD"/>
    <w:rsid w:val="003F67DD"/>
    <w:rsid w:val="00404AA9"/>
    <w:rsid w:val="004065A2"/>
    <w:rsid w:val="00441942"/>
    <w:rsid w:val="004539F9"/>
    <w:rsid w:val="004839F9"/>
    <w:rsid w:val="004846E0"/>
    <w:rsid w:val="004B6271"/>
    <w:rsid w:val="004B66CA"/>
    <w:rsid w:val="004B6E0E"/>
    <w:rsid w:val="004D0855"/>
    <w:rsid w:val="00500C7F"/>
    <w:rsid w:val="005011D8"/>
    <w:rsid w:val="005146C1"/>
    <w:rsid w:val="0055343D"/>
    <w:rsid w:val="0056267F"/>
    <w:rsid w:val="00562EC6"/>
    <w:rsid w:val="005858C9"/>
    <w:rsid w:val="005869C3"/>
    <w:rsid w:val="00592FD2"/>
    <w:rsid w:val="005A4062"/>
    <w:rsid w:val="005A6A5B"/>
    <w:rsid w:val="005C132D"/>
    <w:rsid w:val="005C3A41"/>
    <w:rsid w:val="005E38E0"/>
    <w:rsid w:val="00612392"/>
    <w:rsid w:val="00612623"/>
    <w:rsid w:val="0061742B"/>
    <w:rsid w:val="00634B40"/>
    <w:rsid w:val="00653C8F"/>
    <w:rsid w:val="00670C5F"/>
    <w:rsid w:val="00695079"/>
    <w:rsid w:val="00696930"/>
    <w:rsid w:val="006A77E2"/>
    <w:rsid w:val="006A78ED"/>
    <w:rsid w:val="006B0533"/>
    <w:rsid w:val="006C4421"/>
    <w:rsid w:val="00712FCB"/>
    <w:rsid w:val="007158C3"/>
    <w:rsid w:val="0072296A"/>
    <w:rsid w:val="0073138C"/>
    <w:rsid w:val="00744F98"/>
    <w:rsid w:val="00753EE4"/>
    <w:rsid w:val="00760E03"/>
    <w:rsid w:val="00765911"/>
    <w:rsid w:val="007A76EE"/>
    <w:rsid w:val="007B7AF6"/>
    <w:rsid w:val="007E71BB"/>
    <w:rsid w:val="007F0774"/>
    <w:rsid w:val="008006FB"/>
    <w:rsid w:val="00806B26"/>
    <w:rsid w:val="00811D5D"/>
    <w:rsid w:val="0081246C"/>
    <w:rsid w:val="00854AD3"/>
    <w:rsid w:val="00870087"/>
    <w:rsid w:val="00884D9E"/>
    <w:rsid w:val="00885830"/>
    <w:rsid w:val="00896ED0"/>
    <w:rsid w:val="008A3A09"/>
    <w:rsid w:val="008B51B4"/>
    <w:rsid w:val="008F60A2"/>
    <w:rsid w:val="008F7873"/>
    <w:rsid w:val="009065ED"/>
    <w:rsid w:val="00953C29"/>
    <w:rsid w:val="00992ABC"/>
    <w:rsid w:val="009A2340"/>
    <w:rsid w:val="009A25EF"/>
    <w:rsid w:val="009A7D65"/>
    <w:rsid w:val="009B6329"/>
    <w:rsid w:val="009B67F8"/>
    <w:rsid w:val="009F0978"/>
    <w:rsid w:val="009F2799"/>
    <w:rsid w:val="00A119B9"/>
    <w:rsid w:val="00A20F69"/>
    <w:rsid w:val="00A565FA"/>
    <w:rsid w:val="00A6117A"/>
    <w:rsid w:val="00A6552B"/>
    <w:rsid w:val="00A85F38"/>
    <w:rsid w:val="00AC46A5"/>
    <w:rsid w:val="00AD1A5B"/>
    <w:rsid w:val="00AE11B0"/>
    <w:rsid w:val="00AE13D1"/>
    <w:rsid w:val="00AE44F1"/>
    <w:rsid w:val="00AE67FA"/>
    <w:rsid w:val="00AE7772"/>
    <w:rsid w:val="00AF537A"/>
    <w:rsid w:val="00B00917"/>
    <w:rsid w:val="00B132BB"/>
    <w:rsid w:val="00B15DDA"/>
    <w:rsid w:val="00B31E6E"/>
    <w:rsid w:val="00B31E7C"/>
    <w:rsid w:val="00B5076F"/>
    <w:rsid w:val="00B6467C"/>
    <w:rsid w:val="00B661C4"/>
    <w:rsid w:val="00B858A2"/>
    <w:rsid w:val="00B92470"/>
    <w:rsid w:val="00B948E7"/>
    <w:rsid w:val="00BA2AA2"/>
    <w:rsid w:val="00BB4069"/>
    <w:rsid w:val="00BB4CB1"/>
    <w:rsid w:val="00BB59B7"/>
    <w:rsid w:val="00BB752C"/>
    <w:rsid w:val="00BC1815"/>
    <w:rsid w:val="00BC1CEA"/>
    <w:rsid w:val="00BD74F0"/>
    <w:rsid w:val="00BE3D96"/>
    <w:rsid w:val="00C11EA5"/>
    <w:rsid w:val="00C163D3"/>
    <w:rsid w:val="00C23B95"/>
    <w:rsid w:val="00C6224C"/>
    <w:rsid w:val="00C90EC2"/>
    <w:rsid w:val="00C91434"/>
    <w:rsid w:val="00C95D5D"/>
    <w:rsid w:val="00C97849"/>
    <w:rsid w:val="00CA3548"/>
    <w:rsid w:val="00CA479F"/>
    <w:rsid w:val="00CB57BF"/>
    <w:rsid w:val="00CB7AEE"/>
    <w:rsid w:val="00CC0D6E"/>
    <w:rsid w:val="00CF0C1C"/>
    <w:rsid w:val="00CF0D86"/>
    <w:rsid w:val="00D31F17"/>
    <w:rsid w:val="00D401BE"/>
    <w:rsid w:val="00D5709D"/>
    <w:rsid w:val="00D61A78"/>
    <w:rsid w:val="00D81992"/>
    <w:rsid w:val="00DC1330"/>
    <w:rsid w:val="00DD73BA"/>
    <w:rsid w:val="00E372B6"/>
    <w:rsid w:val="00E55567"/>
    <w:rsid w:val="00E71E84"/>
    <w:rsid w:val="00E74856"/>
    <w:rsid w:val="00E74E6E"/>
    <w:rsid w:val="00EA702B"/>
    <w:rsid w:val="00EB0AC1"/>
    <w:rsid w:val="00EC4B33"/>
    <w:rsid w:val="00EE056C"/>
    <w:rsid w:val="00F147D1"/>
    <w:rsid w:val="00F17DFC"/>
    <w:rsid w:val="00F204CF"/>
    <w:rsid w:val="00F250F1"/>
    <w:rsid w:val="00F50E8B"/>
    <w:rsid w:val="00F61935"/>
    <w:rsid w:val="00F842B2"/>
    <w:rsid w:val="00FA74A7"/>
    <w:rsid w:val="00FB1BF7"/>
    <w:rsid w:val="00FB45B0"/>
    <w:rsid w:val="00FB4A47"/>
    <w:rsid w:val="00FC1679"/>
    <w:rsid w:val="00FC256C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B5C5"/>
  <w15:docId w15:val="{6C6F299C-E615-4C10-88AC-AFE7019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856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11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325EF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3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EC3F-4FF8-4DDA-87B4-D5F93D6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2</Pages>
  <Words>312</Words>
  <Characters>1938</Characters>
  <Application>Microsoft Office Word</Application>
  <DocSecurity>0</DocSecurity>
  <Lines>43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2024-09-18T11:05:00Z</cp:lastPrinted>
  <dcterms:created xsi:type="dcterms:W3CDTF">2025-03-21T10:24:00Z</dcterms:created>
  <dcterms:modified xsi:type="dcterms:W3CDTF">2025-03-21T10:24:00Z</dcterms:modified>
</cp:coreProperties>
</file>